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8B" w:rsidRPr="004F4D90" w:rsidRDefault="00F5238B" w:rsidP="00F5238B">
      <w:pPr>
        <w:rPr>
          <w:rFonts w:ascii="Helvetica" w:hAnsi="Helvetica" w:cs="Arial"/>
          <w:b/>
          <w:color w:val="000000"/>
          <w:lang w:val="en-GB" w:eastAsia="es-ES"/>
        </w:rPr>
      </w:pPr>
    </w:p>
    <w:p w:rsidR="00F5238B" w:rsidRPr="004F4D90" w:rsidRDefault="00F5238B" w:rsidP="00F5238B">
      <w:pPr>
        <w:jc w:val="center"/>
        <w:rPr>
          <w:rFonts w:ascii="Helvetica" w:eastAsia="Times New Roman" w:hAnsi="Helvetica" w:cs="Times New Roman"/>
          <w:b/>
          <w:lang w:eastAsia="es-ES"/>
        </w:rPr>
      </w:pPr>
      <w:r w:rsidRPr="004F4D90">
        <w:rPr>
          <w:rFonts w:ascii="Helvetica" w:eastAsia="Times New Roman" w:hAnsi="Helvetica" w:cs="Times New Roman"/>
          <w:b/>
          <w:lang w:eastAsia="es-ES"/>
        </w:rPr>
        <w:t>INFORME DE TRANSPARENCIA DE</w:t>
      </w:r>
    </w:p>
    <w:p w:rsidR="00F5238B" w:rsidRPr="004F4D90" w:rsidRDefault="00F5238B" w:rsidP="00F5238B">
      <w:pPr>
        <w:jc w:val="center"/>
        <w:rPr>
          <w:rFonts w:ascii="Helvetica" w:eastAsia="Times New Roman" w:hAnsi="Helvetica" w:cs="Times New Roman"/>
          <w:b/>
          <w:lang w:eastAsia="es-ES"/>
        </w:rPr>
      </w:pPr>
      <w:r w:rsidRPr="004F4D90">
        <w:rPr>
          <w:rFonts w:ascii="Helvetica" w:eastAsia="Times New Roman" w:hAnsi="Helvetica" w:cs="Times New Roman"/>
          <w:b/>
          <w:lang w:eastAsia="es-ES"/>
        </w:rPr>
        <w:t>FUNDACIÓN AIC – AUTOMOTIVE INTELLIGENCE CENTER FUNDAZIOA</w:t>
      </w:r>
      <w:r w:rsidRPr="004F4D90">
        <w:rPr>
          <w:rFonts w:ascii="Helvetica" w:eastAsia="Times New Roman" w:hAnsi="Helvetica" w:cs="Times New Roman"/>
          <w:b/>
          <w:lang w:eastAsia="es-ES"/>
        </w:rPr>
        <w:br/>
        <w:t>AÑO 201</w:t>
      </w:r>
      <w:r w:rsidR="00FF482E">
        <w:rPr>
          <w:rFonts w:ascii="Helvetica" w:eastAsia="Times New Roman" w:hAnsi="Helvetica" w:cs="Times New Roman"/>
          <w:b/>
          <w:lang w:eastAsia="es-ES"/>
        </w:rPr>
        <w:t>9</w:t>
      </w:r>
    </w:p>
    <w:p w:rsidR="00F5238B" w:rsidRPr="001D5734" w:rsidRDefault="00F5238B" w:rsidP="001D2774">
      <w:pPr>
        <w:jc w:val="both"/>
        <w:rPr>
          <w:rFonts w:ascii="Helvetica" w:hAnsi="Helvetica"/>
          <w:sz w:val="22"/>
          <w:szCs w:val="22"/>
        </w:rPr>
      </w:pPr>
    </w:p>
    <w:p w:rsidR="00F5238B" w:rsidRPr="001D5734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La normativa de transparencia (Ley 19/2013, de 9 de diciembre, de transparencia, acceso a la información pública y buen gobierno y Norma Foral 1/2016, de 17 de febrero, de Transparencia de </w:t>
      </w:r>
      <w:proofErr w:type="spellStart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Bizkaia</w:t>
      </w:r>
      <w:proofErr w:type="spellEnd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) se articula principalmente sobre dos ejes: la publicidad activa y el derecho de acceso a la información.</w:t>
      </w:r>
    </w:p>
    <w:p w:rsidR="00F5238B" w:rsidRPr="001D5734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F5238B" w:rsidRPr="001D5734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El presente informe se elabora con motivo de haber recibido durante el periodo de un año ayudas o subvenciones públicas en una cuantía superior a 100.000 euros, tal y como se detalla en el cuerpo de este informe.</w:t>
      </w:r>
    </w:p>
    <w:p w:rsidR="00F5238B" w:rsidRPr="001D5734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 xml:space="preserve">La Fundación AIC – </w:t>
      </w:r>
      <w:proofErr w:type="spellStart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Automotive</w:t>
      </w:r>
      <w:proofErr w:type="spellEnd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proofErr w:type="spellStart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Intelligence</w:t>
      </w:r>
      <w:proofErr w:type="spellEnd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Center </w:t>
      </w:r>
      <w:proofErr w:type="spellStart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Fundazioa</w:t>
      </w:r>
      <w:proofErr w:type="spellEnd"/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surgió en el año 2006 (registrada con el número F-206 en el Registro de Fundaciones del país vasco) ante la necesidad detectada por un grupo de empresas de incrementar el valor añadido a los clientes del sector de automoción mediante la generación de conocimiento  estratégico. La Fundación está reconocida como de utilidad pública</w:t>
      </w:r>
    </w:p>
    <w:p w:rsidR="00F5238B" w:rsidRPr="001D5734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Los fines de la Fundación son:</w:t>
      </w:r>
    </w:p>
    <w:p w:rsidR="00F5238B" w:rsidRPr="001D5734" w:rsidRDefault="00F5238B" w:rsidP="00F5238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Crear un centro de generación de valor para el sector de automoción basado en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la coordinación de personas altamente cualificadas con el objeto de desarrollo del conocimiento en el sector.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Desarrollo de actividades de investigación científica y desarrollo tecnológico mediante el desarrollo y ejecución de proyectos en colaboración principal y directa con todo tipo de entidades empresariales, al fin de que redunde de manera directa en el incremento de la competitividad e innovación en la industria del sector de automoción.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Impulsar la formación en cualquier nivel profesional para mejorar la cualificación de las personas del sector de automoción fomentando su competitividad y sus habilidades.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Atraer proyectos innovadores al servicio del sector de automoción.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Cualquier otra iniciativa y acción que tienda a la consecución de los fines fundacionales de interés general anteriormente referidos.</w:t>
      </w:r>
    </w:p>
    <w:p w:rsidR="00F5238B" w:rsidRPr="001D5734" w:rsidRDefault="00F5238B" w:rsidP="00F5238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Para la consecución de dichos fines se llevarán a cabo, previo el cumplimiento de los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requisitos legales establecidos, las siguientes actividades:</w:t>
      </w:r>
    </w:p>
    <w:p w:rsidR="00F5238B" w:rsidRPr="001D5734" w:rsidRDefault="00F5238B" w:rsidP="00F5238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Realización de servicios de inteligencia competitiva orientados a empresas del sector e instituciones.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Puesta en marcha de programas formativos y educativos a todos los niveles de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la empresa, tanto para colectivos activos, como para estudiantes y personas en situación de desempleo.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Lanzamiento de proyectos de I+D en cooperación, derivados de las líneas estratégicas de AIC.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Apoyo a las empresas en su labor de creación y consolidación de unidades de I+D empresariales.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Presentación de capacidades vascas en foros internacionales.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Generación de relaciones estables con agentes de valor internacionales.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Atracción de nuevos proyectos es inversiones para el sector de automoción.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</w:r>
    </w:p>
    <w:p w:rsidR="00F5238B" w:rsidRPr="001D5734" w:rsidRDefault="00F5238B" w:rsidP="001D2774">
      <w:pPr>
        <w:jc w:val="both"/>
        <w:rPr>
          <w:rFonts w:ascii="Helvetica" w:hAnsi="Helvetica"/>
          <w:sz w:val="22"/>
          <w:szCs w:val="22"/>
        </w:rPr>
      </w:pPr>
    </w:p>
    <w:p w:rsidR="00FE71E2" w:rsidRPr="001D5734" w:rsidRDefault="00FE71E2" w:rsidP="001D2774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1D5734">
        <w:rPr>
          <w:rFonts w:ascii="Helvetica" w:hAnsi="Helvetica"/>
          <w:b/>
          <w:sz w:val="22"/>
          <w:szCs w:val="22"/>
          <w:u w:val="single"/>
        </w:rPr>
        <w:t>ÓRGANOS DE GOBIERNO DE LA FUNDACIÓN</w:t>
      </w:r>
    </w:p>
    <w:p w:rsidR="00FE71E2" w:rsidRPr="001D5734" w:rsidRDefault="00FE71E2" w:rsidP="001D2774">
      <w:pPr>
        <w:jc w:val="both"/>
        <w:rPr>
          <w:rFonts w:ascii="Helvetica" w:hAnsi="Helvetica"/>
          <w:sz w:val="22"/>
          <w:szCs w:val="22"/>
        </w:rPr>
      </w:pPr>
    </w:p>
    <w:p w:rsidR="005A0C38" w:rsidRPr="001D5734" w:rsidRDefault="00B72E91" w:rsidP="001D2774">
      <w:p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>La Fundación AIC es</w:t>
      </w:r>
      <w:r w:rsidR="005A0C38" w:rsidRPr="001D5734">
        <w:rPr>
          <w:rFonts w:ascii="Helvetica" w:hAnsi="Helvetica"/>
          <w:sz w:val="22"/>
          <w:szCs w:val="22"/>
        </w:rPr>
        <w:t xml:space="preserve">tá establecida en los propios Estatutos. El Gobierno y administración de la </w:t>
      </w:r>
      <w:r w:rsidR="0042264D" w:rsidRPr="001D5734">
        <w:rPr>
          <w:rFonts w:ascii="Helvetica" w:hAnsi="Helvetica"/>
          <w:sz w:val="22"/>
          <w:szCs w:val="22"/>
        </w:rPr>
        <w:t>Fundación</w:t>
      </w:r>
      <w:r w:rsidR="005A0C38" w:rsidRPr="001D5734">
        <w:rPr>
          <w:rFonts w:ascii="Helvetica" w:hAnsi="Helvetica"/>
          <w:sz w:val="22"/>
          <w:szCs w:val="22"/>
        </w:rPr>
        <w:t xml:space="preserve"> estarán a cargo de los siguientes órganos colegiados:</w:t>
      </w:r>
    </w:p>
    <w:p w:rsidR="00E837A0" w:rsidRPr="001D5734" w:rsidRDefault="00E837A0" w:rsidP="001D2774">
      <w:pPr>
        <w:jc w:val="both"/>
        <w:rPr>
          <w:rFonts w:ascii="Helvetica" w:hAnsi="Helvetica"/>
          <w:sz w:val="22"/>
          <w:szCs w:val="22"/>
        </w:rPr>
      </w:pPr>
    </w:p>
    <w:p w:rsidR="0042264D" w:rsidRPr="001D5734" w:rsidRDefault="0042264D" w:rsidP="0042264D">
      <w:pPr>
        <w:pStyle w:val="Prrafodelista"/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>Patronato de la Fundación como órgano supremo.</w:t>
      </w:r>
    </w:p>
    <w:p w:rsidR="00602E5D" w:rsidRPr="001D5734" w:rsidRDefault="0042264D" w:rsidP="001D2774">
      <w:pPr>
        <w:pStyle w:val="Prrafodelista"/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Comisión ejecutiva, como órgano delegado para la toma de determinadas decisiones en el </w:t>
      </w:r>
      <w:r w:rsidR="00E837A0" w:rsidRPr="001D5734">
        <w:rPr>
          <w:rFonts w:ascii="Helvetica" w:hAnsi="Helvetica"/>
          <w:sz w:val="22"/>
          <w:szCs w:val="22"/>
        </w:rPr>
        <w:t>núcleo</w:t>
      </w:r>
      <w:r w:rsidRPr="001D5734">
        <w:rPr>
          <w:rFonts w:ascii="Helvetica" w:hAnsi="Helvetica"/>
          <w:sz w:val="22"/>
          <w:szCs w:val="22"/>
        </w:rPr>
        <w:t xml:space="preserve"> de la Fundación.</w:t>
      </w:r>
    </w:p>
    <w:p w:rsidR="008C76E5" w:rsidRPr="001D5734" w:rsidRDefault="008C76E5" w:rsidP="00602E5D">
      <w:pPr>
        <w:jc w:val="both"/>
        <w:rPr>
          <w:rFonts w:ascii="Helvetica" w:hAnsi="Helvetica"/>
          <w:sz w:val="22"/>
          <w:szCs w:val="22"/>
        </w:rPr>
      </w:pPr>
    </w:p>
    <w:p w:rsidR="00602E5D" w:rsidRPr="001D5734" w:rsidRDefault="00602E5D" w:rsidP="00602E5D">
      <w:p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>El gobierno</w:t>
      </w:r>
      <w:r w:rsidR="0086758D" w:rsidRPr="001D5734">
        <w:rPr>
          <w:rFonts w:ascii="Helvetica" w:hAnsi="Helvetica"/>
          <w:sz w:val="22"/>
          <w:szCs w:val="22"/>
        </w:rPr>
        <w:t xml:space="preserve">, </w:t>
      </w:r>
      <w:r w:rsidRPr="001D5734">
        <w:rPr>
          <w:rFonts w:ascii="Helvetica" w:hAnsi="Helvetica"/>
          <w:sz w:val="22"/>
          <w:szCs w:val="22"/>
        </w:rPr>
        <w:t>administración y representación de la</w:t>
      </w:r>
      <w:r w:rsidR="0086758D" w:rsidRPr="001D5734">
        <w:rPr>
          <w:rFonts w:ascii="Helvetica" w:hAnsi="Helvetica"/>
          <w:sz w:val="22"/>
          <w:szCs w:val="22"/>
        </w:rPr>
        <w:t xml:space="preserve"> </w:t>
      </w:r>
      <w:r w:rsidRPr="001D5734">
        <w:rPr>
          <w:rFonts w:ascii="Helvetica" w:hAnsi="Helvetica"/>
          <w:sz w:val="22"/>
          <w:szCs w:val="22"/>
        </w:rPr>
        <w:t>FUNDACIÓN AIC FUNDAZIOA se</w:t>
      </w:r>
      <w:r w:rsidR="0086758D" w:rsidRPr="001D5734">
        <w:rPr>
          <w:rFonts w:ascii="Helvetica" w:hAnsi="Helvetica"/>
          <w:sz w:val="22"/>
          <w:szCs w:val="22"/>
        </w:rPr>
        <w:t xml:space="preserve"> </w:t>
      </w:r>
      <w:r w:rsidRPr="001D5734">
        <w:rPr>
          <w:rFonts w:ascii="Helvetica" w:hAnsi="Helvetica"/>
          <w:sz w:val="22"/>
          <w:szCs w:val="22"/>
        </w:rPr>
        <w:t>confía de modo exclusivo al</w:t>
      </w:r>
      <w:r w:rsidR="0086758D" w:rsidRPr="001D5734">
        <w:rPr>
          <w:rFonts w:ascii="Helvetica" w:hAnsi="Helvetica"/>
          <w:sz w:val="22"/>
          <w:szCs w:val="22"/>
        </w:rPr>
        <w:t xml:space="preserve"> </w:t>
      </w:r>
      <w:r w:rsidRPr="001D5734">
        <w:rPr>
          <w:rFonts w:ascii="Helvetica" w:hAnsi="Helvetica"/>
          <w:sz w:val="22"/>
          <w:szCs w:val="22"/>
        </w:rPr>
        <w:t>Patronato, nombrado con sujeción a</w:t>
      </w:r>
      <w:r w:rsidR="0086758D" w:rsidRPr="001D5734">
        <w:rPr>
          <w:rFonts w:ascii="Helvetica" w:hAnsi="Helvetica"/>
          <w:sz w:val="22"/>
          <w:szCs w:val="22"/>
        </w:rPr>
        <w:t xml:space="preserve"> </w:t>
      </w:r>
      <w:r w:rsidRPr="001D5734">
        <w:rPr>
          <w:rFonts w:ascii="Helvetica" w:hAnsi="Helvetica"/>
          <w:sz w:val="22"/>
          <w:szCs w:val="22"/>
        </w:rPr>
        <w:t>lo dispuesto en estos Estatutos y en l</w:t>
      </w:r>
      <w:r w:rsidR="0086758D" w:rsidRPr="001D5734">
        <w:rPr>
          <w:rFonts w:ascii="Helvetica" w:hAnsi="Helvetica"/>
          <w:sz w:val="22"/>
          <w:szCs w:val="22"/>
        </w:rPr>
        <w:t xml:space="preserve">a </w:t>
      </w:r>
      <w:r w:rsidRPr="001D5734">
        <w:rPr>
          <w:rFonts w:ascii="Helvetica" w:hAnsi="Helvetica"/>
          <w:sz w:val="22"/>
          <w:szCs w:val="22"/>
        </w:rPr>
        <w:t>demás normativa vigente.</w:t>
      </w:r>
    </w:p>
    <w:p w:rsidR="00602E5D" w:rsidRPr="001D5734" w:rsidRDefault="00602E5D" w:rsidP="001D2774">
      <w:pPr>
        <w:jc w:val="both"/>
        <w:rPr>
          <w:rFonts w:ascii="Helvetica" w:hAnsi="Helvetica"/>
          <w:sz w:val="22"/>
          <w:szCs w:val="22"/>
        </w:rPr>
      </w:pPr>
    </w:p>
    <w:p w:rsidR="00602E5D" w:rsidRPr="001D5734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  <w:r w:rsidRPr="001D5734">
        <w:rPr>
          <w:rFonts w:ascii="Helvetica" w:hAnsi="Helvetica"/>
          <w:sz w:val="22"/>
          <w:szCs w:val="22"/>
          <w:lang w:val="es-ES_tradnl"/>
        </w:rPr>
        <w:t>En consecuencia, corresponderán al Patronato, entre otras, las funciones siguientes:</w:t>
      </w:r>
    </w:p>
    <w:p w:rsidR="0022021E" w:rsidRPr="001D5734" w:rsidRDefault="0022021E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8C76E5" w:rsidRPr="001D5734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1. Aprobar las normas de régimen interior.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2. La aprobación del inventario, el balance de situación y la cuenta de resultados del ejercicio cerrado al 31 de Diciembre de cada año.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3. Aceptar o repudiar herencias, legados o donaciones.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4. Modificar los Estatutos.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5. Los nombramientos de los cargos directivos, ejecutivos y asesores.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6. Seleccionar, de conformidad con los Estatutos, los beneficiarios o beneficiarias de las prestaciones de la Fundación.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  <w:t>7. En general, todas aquellas funciones que sean necesarias para la realización de los fines fundacionales.</w:t>
      </w:r>
    </w:p>
    <w:p w:rsidR="00E837A0" w:rsidRPr="001D5734" w:rsidRDefault="008C76E5" w:rsidP="0086758D">
      <w:p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br/>
      </w:r>
    </w:p>
    <w:p w:rsidR="00E837A0" w:rsidRPr="001D5734" w:rsidRDefault="00E837A0" w:rsidP="0086758D">
      <w:pPr>
        <w:jc w:val="both"/>
        <w:rPr>
          <w:rFonts w:ascii="Helvetica" w:hAnsi="Helvetica"/>
          <w:sz w:val="22"/>
          <w:szCs w:val="22"/>
        </w:rPr>
      </w:pPr>
    </w:p>
    <w:p w:rsidR="0086758D" w:rsidRPr="001D5734" w:rsidRDefault="0086758D" w:rsidP="0086758D">
      <w:p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>Personas que componen el Patronato son:</w:t>
      </w:r>
    </w:p>
    <w:p w:rsidR="0022021E" w:rsidRPr="001D5734" w:rsidRDefault="0022021E" w:rsidP="0086758D">
      <w:pPr>
        <w:jc w:val="both"/>
        <w:rPr>
          <w:rFonts w:ascii="Helvetica" w:hAnsi="Helvetica"/>
          <w:sz w:val="22"/>
          <w:szCs w:val="22"/>
        </w:rPr>
      </w:pP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Presidente/a: D. </w:t>
      </w:r>
      <w:proofErr w:type="spellStart"/>
      <w:r w:rsidRPr="001D5734">
        <w:rPr>
          <w:rFonts w:ascii="Helvetica" w:hAnsi="Helvetica"/>
          <w:sz w:val="22"/>
          <w:szCs w:val="22"/>
        </w:rPr>
        <w:t>Unai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 </w:t>
      </w:r>
      <w:proofErr w:type="spellStart"/>
      <w:r w:rsidRPr="001D5734">
        <w:rPr>
          <w:rFonts w:ascii="Helvetica" w:hAnsi="Helvetica"/>
          <w:sz w:val="22"/>
          <w:szCs w:val="22"/>
        </w:rPr>
        <w:t>Rementería</w:t>
      </w:r>
      <w:proofErr w:type="spellEnd"/>
      <w:r w:rsidRPr="001D5734">
        <w:rPr>
          <w:rFonts w:ascii="Helvetica" w:hAnsi="Helvetica"/>
          <w:sz w:val="22"/>
          <w:szCs w:val="22"/>
        </w:rPr>
        <w:t>, en representación de DFB-BFA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Vicepresidente/a: D. </w:t>
      </w:r>
      <w:proofErr w:type="spellStart"/>
      <w:r w:rsidRPr="001D5734">
        <w:rPr>
          <w:rFonts w:ascii="Helvetica" w:hAnsi="Helvetica"/>
          <w:sz w:val="22"/>
          <w:szCs w:val="22"/>
        </w:rPr>
        <w:t>Jose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 </w:t>
      </w:r>
      <w:proofErr w:type="spellStart"/>
      <w:r w:rsidRPr="001D5734">
        <w:rPr>
          <w:rFonts w:ascii="Helvetica" w:hAnsi="Helvetica"/>
          <w:sz w:val="22"/>
          <w:szCs w:val="22"/>
        </w:rPr>
        <w:t>Esmoris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, en representación de CIE </w:t>
      </w:r>
      <w:proofErr w:type="spellStart"/>
      <w:r w:rsidRPr="001D5734">
        <w:rPr>
          <w:rFonts w:ascii="Helvetica" w:hAnsi="Helvetica"/>
          <w:sz w:val="22"/>
          <w:szCs w:val="22"/>
        </w:rPr>
        <w:t>Automotive</w:t>
      </w:r>
      <w:proofErr w:type="spellEnd"/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Secretario/a: Dña. Inés Anitua, </w:t>
      </w:r>
      <w:r w:rsidR="00E74B3B" w:rsidRPr="001D5734">
        <w:rPr>
          <w:rFonts w:ascii="Helvetica" w:hAnsi="Helvetica"/>
          <w:sz w:val="22"/>
          <w:szCs w:val="22"/>
        </w:rPr>
        <w:t>en representación de ACICAE</w:t>
      </w:r>
      <w:r w:rsidRPr="001D5734">
        <w:rPr>
          <w:rFonts w:ascii="Helvetica" w:hAnsi="Helvetica"/>
          <w:sz w:val="22"/>
          <w:szCs w:val="22"/>
        </w:rPr>
        <w:t>.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>Vocal: D. Imanol Pradales, en representación de DFB-BFA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D. </w:t>
      </w:r>
      <w:proofErr w:type="spellStart"/>
      <w:r w:rsidRPr="001D5734">
        <w:rPr>
          <w:rFonts w:ascii="Helvetica" w:hAnsi="Helvetica"/>
          <w:sz w:val="22"/>
          <w:szCs w:val="22"/>
        </w:rPr>
        <w:t>Jose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 María </w:t>
      </w:r>
      <w:proofErr w:type="spellStart"/>
      <w:r w:rsidRPr="001D5734">
        <w:rPr>
          <w:rFonts w:ascii="Helvetica" w:hAnsi="Helvetica"/>
          <w:sz w:val="22"/>
          <w:szCs w:val="22"/>
        </w:rPr>
        <w:t>Iruarrizaga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, en </w:t>
      </w:r>
      <w:r w:rsidR="00E837A0" w:rsidRPr="001D5734">
        <w:rPr>
          <w:rFonts w:ascii="Helvetica" w:hAnsi="Helvetica"/>
          <w:sz w:val="22"/>
          <w:szCs w:val="22"/>
        </w:rPr>
        <w:t>representación</w:t>
      </w:r>
      <w:r w:rsidRPr="001D5734">
        <w:rPr>
          <w:rFonts w:ascii="Helvetica" w:hAnsi="Helvetica"/>
          <w:sz w:val="22"/>
          <w:szCs w:val="22"/>
        </w:rPr>
        <w:t xml:space="preserve"> de DFB-BFA 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D. Andoni </w:t>
      </w:r>
      <w:proofErr w:type="spellStart"/>
      <w:r w:rsidRPr="001D5734">
        <w:rPr>
          <w:rFonts w:ascii="Helvetica" w:hAnsi="Helvetica"/>
          <w:sz w:val="22"/>
          <w:szCs w:val="22"/>
        </w:rPr>
        <w:t>Agirrebeitia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, en representación del municipio de </w:t>
      </w:r>
      <w:proofErr w:type="spellStart"/>
      <w:r w:rsidRPr="001D5734">
        <w:rPr>
          <w:rFonts w:ascii="Helvetica" w:hAnsi="Helvetica"/>
          <w:sz w:val="22"/>
          <w:szCs w:val="22"/>
        </w:rPr>
        <w:t>Amorebieta-Etxano</w:t>
      </w:r>
      <w:proofErr w:type="spellEnd"/>
      <w:r w:rsidRPr="001D5734">
        <w:rPr>
          <w:rFonts w:ascii="Helvetica" w:hAnsi="Helvetica"/>
          <w:sz w:val="22"/>
          <w:szCs w:val="22"/>
        </w:rPr>
        <w:t>.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D. Juan Carlos Abascal, en representación del municipio de </w:t>
      </w:r>
      <w:proofErr w:type="spellStart"/>
      <w:r w:rsidRPr="001D5734">
        <w:rPr>
          <w:rFonts w:ascii="Helvetica" w:hAnsi="Helvetica"/>
          <w:sz w:val="22"/>
          <w:szCs w:val="22"/>
        </w:rPr>
        <w:t>Ermua</w:t>
      </w:r>
      <w:proofErr w:type="spellEnd"/>
      <w:r w:rsidRPr="001D5734">
        <w:rPr>
          <w:rFonts w:ascii="Helvetica" w:hAnsi="Helvetica"/>
          <w:sz w:val="22"/>
          <w:szCs w:val="22"/>
        </w:rPr>
        <w:t>.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D. Jose Iraolagoitia, en representación de </w:t>
      </w:r>
      <w:proofErr w:type="spellStart"/>
      <w:r w:rsidRPr="001D5734">
        <w:rPr>
          <w:rFonts w:ascii="Helvetica" w:hAnsi="Helvetica"/>
          <w:sz w:val="22"/>
          <w:szCs w:val="22"/>
        </w:rPr>
        <w:t>Microdeco</w:t>
      </w:r>
      <w:proofErr w:type="spellEnd"/>
      <w:r w:rsidRPr="001D5734">
        <w:rPr>
          <w:rFonts w:ascii="Helvetica" w:hAnsi="Helvetica"/>
          <w:sz w:val="22"/>
          <w:szCs w:val="22"/>
        </w:rPr>
        <w:t>.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Dña. María </w:t>
      </w:r>
      <w:proofErr w:type="spellStart"/>
      <w:r w:rsidRPr="001D5734">
        <w:rPr>
          <w:rFonts w:ascii="Helvetica" w:hAnsi="Helvetica"/>
          <w:sz w:val="22"/>
          <w:szCs w:val="22"/>
        </w:rPr>
        <w:t>Jose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 </w:t>
      </w:r>
      <w:proofErr w:type="spellStart"/>
      <w:r w:rsidRPr="001D5734">
        <w:rPr>
          <w:rFonts w:ascii="Helvetica" w:hAnsi="Helvetica"/>
          <w:sz w:val="22"/>
          <w:szCs w:val="22"/>
        </w:rPr>
        <w:t>Armendariz</w:t>
      </w:r>
      <w:proofErr w:type="spellEnd"/>
      <w:r w:rsidRPr="001D5734">
        <w:rPr>
          <w:rFonts w:ascii="Helvetica" w:hAnsi="Helvetica"/>
          <w:sz w:val="22"/>
          <w:szCs w:val="22"/>
        </w:rPr>
        <w:t xml:space="preserve">, en representación de </w:t>
      </w:r>
      <w:proofErr w:type="spellStart"/>
      <w:r w:rsidRPr="001D5734">
        <w:rPr>
          <w:rFonts w:ascii="Helvetica" w:hAnsi="Helvetica"/>
          <w:sz w:val="22"/>
          <w:szCs w:val="22"/>
        </w:rPr>
        <w:t>Gestamp</w:t>
      </w:r>
      <w:proofErr w:type="spellEnd"/>
      <w:r w:rsidRPr="001D5734">
        <w:rPr>
          <w:rFonts w:ascii="Helvetica" w:hAnsi="Helvetica"/>
          <w:sz w:val="22"/>
          <w:szCs w:val="22"/>
        </w:rPr>
        <w:t>.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D. Thomas </w:t>
      </w:r>
      <w:proofErr w:type="spellStart"/>
      <w:r w:rsidRPr="001D5734">
        <w:rPr>
          <w:rFonts w:ascii="Helvetica" w:hAnsi="Helvetica"/>
          <w:sz w:val="22"/>
          <w:szCs w:val="22"/>
        </w:rPr>
        <w:t>Sebulke</w:t>
      </w:r>
      <w:proofErr w:type="spellEnd"/>
      <w:r w:rsidRPr="001D5734">
        <w:rPr>
          <w:rFonts w:ascii="Helvetica" w:hAnsi="Helvetica"/>
          <w:sz w:val="22"/>
          <w:szCs w:val="22"/>
        </w:rPr>
        <w:t>, en representación de ZF.</w:t>
      </w:r>
    </w:p>
    <w:p w:rsidR="0086758D" w:rsidRPr="001D5734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 xml:space="preserve">Vocal: D. </w:t>
      </w:r>
      <w:r w:rsidR="0022021E" w:rsidRPr="001D5734">
        <w:rPr>
          <w:rFonts w:ascii="Helvetica" w:hAnsi="Helvetica"/>
          <w:sz w:val="22"/>
          <w:szCs w:val="22"/>
        </w:rPr>
        <w:t xml:space="preserve">José Eulogio Pérez </w:t>
      </w:r>
      <w:r w:rsidRPr="001D5734">
        <w:rPr>
          <w:rFonts w:ascii="Helvetica" w:hAnsi="Helvetica"/>
          <w:sz w:val="22"/>
          <w:szCs w:val="22"/>
        </w:rPr>
        <w:t xml:space="preserve">en representación de </w:t>
      </w:r>
      <w:proofErr w:type="spellStart"/>
      <w:r w:rsidRPr="001D5734">
        <w:rPr>
          <w:rFonts w:ascii="Helvetica" w:hAnsi="Helvetica"/>
          <w:sz w:val="22"/>
          <w:szCs w:val="22"/>
        </w:rPr>
        <w:t>Pierburg</w:t>
      </w:r>
      <w:proofErr w:type="spellEnd"/>
      <w:r w:rsidRPr="001D5734">
        <w:rPr>
          <w:rFonts w:ascii="Helvetica" w:hAnsi="Helvetica"/>
          <w:sz w:val="22"/>
          <w:szCs w:val="22"/>
        </w:rPr>
        <w:t>.</w:t>
      </w:r>
    </w:p>
    <w:p w:rsidR="0086758D" w:rsidRPr="001D5734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86758D" w:rsidRPr="001D5734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  <w:r w:rsidRPr="001D5734">
        <w:rPr>
          <w:rFonts w:ascii="Helvetica" w:hAnsi="Helvetica"/>
          <w:sz w:val="22"/>
          <w:szCs w:val="22"/>
          <w:lang w:val="es-ES_tradnl"/>
        </w:rPr>
        <w:t>Por su parte, la Comisión ejecutiva actuará como órgano delegado para la adopción de acuerdos en las materias encomendadas por el Patronato. Actualmente se encuentra compuesto por 4 miembros:</w:t>
      </w:r>
    </w:p>
    <w:p w:rsidR="0022021E" w:rsidRPr="001D5734" w:rsidRDefault="0022021E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86758D" w:rsidRPr="001D5734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1D5734">
        <w:rPr>
          <w:rFonts w:ascii="Helvetica" w:hAnsi="Helvetica"/>
          <w:sz w:val="22"/>
          <w:szCs w:val="22"/>
          <w:lang w:val="es-ES_tradnl"/>
        </w:rPr>
        <w:t>D. Imanol Pradales, en representación de la DFB-BFA.</w:t>
      </w:r>
    </w:p>
    <w:p w:rsidR="0086758D" w:rsidRPr="001D5734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1D5734">
        <w:rPr>
          <w:rFonts w:ascii="Helvetica" w:hAnsi="Helvetica"/>
          <w:sz w:val="22"/>
          <w:szCs w:val="22"/>
          <w:lang w:val="es-ES_tradnl"/>
        </w:rPr>
        <w:t xml:space="preserve">D. </w:t>
      </w:r>
      <w:proofErr w:type="spellStart"/>
      <w:r w:rsidRPr="001D5734">
        <w:rPr>
          <w:rFonts w:ascii="Helvetica" w:hAnsi="Helvetica"/>
          <w:sz w:val="22"/>
          <w:szCs w:val="22"/>
          <w:lang w:val="es-ES_tradnl"/>
        </w:rPr>
        <w:t>Jose</w:t>
      </w:r>
      <w:proofErr w:type="spellEnd"/>
      <w:r w:rsidRPr="001D5734">
        <w:rPr>
          <w:rFonts w:ascii="Helvetica" w:hAnsi="Helvetica"/>
          <w:sz w:val="22"/>
          <w:szCs w:val="22"/>
          <w:lang w:val="es-ES_tradnl"/>
        </w:rPr>
        <w:t xml:space="preserve"> </w:t>
      </w:r>
      <w:proofErr w:type="spellStart"/>
      <w:r w:rsidRPr="001D5734">
        <w:rPr>
          <w:rFonts w:ascii="Helvetica" w:hAnsi="Helvetica"/>
          <w:sz w:val="22"/>
          <w:szCs w:val="22"/>
          <w:lang w:val="es-ES_tradnl"/>
        </w:rPr>
        <w:t>Esmoris</w:t>
      </w:r>
      <w:proofErr w:type="spellEnd"/>
      <w:r w:rsidRPr="001D5734">
        <w:rPr>
          <w:rFonts w:ascii="Helvetica" w:hAnsi="Helvetica"/>
          <w:sz w:val="22"/>
          <w:szCs w:val="22"/>
          <w:lang w:val="es-ES_tradnl"/>
        </w:rPr>
        <w:t xml:space="preserve">, en representación de CIE </w:t>
      </w:r>
      <w:proofErr w:type="spellStart"/>
      <w:r w:rsidRPr="001D5734">
        <w:rPr>
          <w:rFonts w:ascii="Helvetica" w:hAnsi="Helvetica"/>
          <w:sz w:val="22"/>
          <w:szCs w:val="22"/>
          <w:lang w:val="es-ES_tradnl"/>
        </w:rPr>
        <w:t>Automotive</w:t>
      </w:r>
      <w:proofErr w:type="spellEnd"/>
    </w:p>
    <w:p w:rsidR="0086758D" w:rsidRPr="001D5734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1D5734">
        <w:rPr>
          <w:rFonts w:ascii="Helvetica" w:hAnsi="Helvetica"/>
          <w:sz w:val="22"/>
          <w:szCs w:val="22"/>
          <w:lang w:val="es-ES_tradnl"/>
        </w:rPr>
        <w:t xml:space="preserve">D. Jose Iraolagoitia, en representación de </w:t>
      </w:r>
      <w:proofErr w:type="spellStart"/>
      <w:r w:rsidRPr="001D5734">
        <w:rPr>
          <w:rFonts w:ascii="Helvetica" w:hAnsi="Helvetica"/>
          <w:sz w:val="22"/>
          <w:szCs w:val="22"/>
          <w:lang w:val="es-ES_tradnl"/>
        </w:rPr>
        <w:t>Microdeco</w:t>
      </w:r>
      <w:proofErr w:type="spellEnd"/>
      <w:r w:rsidRPr="001D5734">
        <w:rPr>
          <w:rFonts w:ascii="Helvetica" w:hAnsi="Helvetica"/>
          <w:sz w:val="22"/>
          <w:szCs w:val="22"/>
          <w:lang w:val="es-ES_tradnl"/>
        </w:rPr>
        <w:t>.</w:t>
      </w:r>
    </w:p>
    <w:p w:rsidR="0086758D" w:rsidRPr="001D5734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1D5734">
        <w:rPr>
          <w:rFonts w:ascii="Helvetica" w:hAnsi="Helvetica"/>
          <w:sz w:val="22"/>
          <w:szCs w:val="22"/>
          <w:lang w:val="es-ES_tradnl"/>
        </w:rPr>
        <w:t xml:space="preserve">Dña. Inés </w:t>
      </w:r>
      <w:r w:rsidR="00E837A0" w:rsidRPr="001D5734">
        <w:rPr>
          <w:rFonts w:ascii="Helvetica" w:hAnsi="Helvetica"/>
          <w:sz w:val="22"/>
          <w:szCs w:val="22"/>
          <w:lang w:val="es-ES_tradnl"/>
        </w:rPr>
        <w:t>Anitua</w:t>
      </w:r>
      <w:r w:rsidRPr="001D5734">
        <w:rPr>
          <w:rFonts w:ascii="Helvetica" w:hAnsi="Helvetica"/>
          <w:sz w:val="22"/>
          <w:szCs w:val="22"/>
          <w:lang w:val="es-ES_tradnl"/>
        </w:rPr>
        <w:t>, en representación de ACICAE.</w:t>
      </w:r>
    </w:p>
    <w:p w:rsidR="0086758D" w:rsidRPr="001D5734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432680" w:rsidRPr="001D5734" w:rsidRDefault="00432680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602E5D" w:rsidRPr="001D5734" w:rsidRDefault="00432680" w:rsidP="00602E5D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1D5734">
        <w:rPr>
          <w:rFonts w:ascii="Helvetica" w:hAnsi="Helvetica"/>
          <w:b/>
          <w:sz w:val="22"/>
          <w:szCs w:val="22"/>
          <w:u w:val="single"/>
        </w:rPr>
        <w:t xml:space="preserve">ORGANIGRAMA DE </w:t>
      </w:r>
      <w:r w:rsidR="00FE71E2" w:rsidRPr="001D5734">
        <w:rPr>
          <w:rFonts w:ascii="Helvetica" w:hAnsi="Helvetica"/>
          <w:b/>
          <w:sz w:val="22"/>
          <w:szCs w:val="22"/>
          <w:u w:val="single"/>
        </w:rPr>
        <w:t>LA FUNDACIÓN</w:t>
      </w:r>
    </w:p>
    <w:p w:rsidR="00432680" w:rsidRPr="001D5734" w:rsidRDefault="00432680" w:rsidP="001D2774">
      <w:pPr>
        <w:jc w:val="both"/>
        <w:rPr>
          <w:rFonts w:ascii="Helvetica" w:hAnsi="Helvetica"/>
          <w:sz w:val="22"/>
          <w:szCs w:val="22"/>
        </w:rPr>
      </w:pPr>
    </w:p>
    <w:p w:rsidR="008C76E5" w:rsidRPr="001D5734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PATRONATO</w:t>
      </w:r>
    </w:p>
    <w:p w:rsidR="008C76E5" w:rsidRPr="001D5734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GERENCIA</w:t>
      </w:r>
    </w:p>
    <w:p w:rsidR="008C76E5" w:rsidRPr="001D5734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RESPONSABLES AREAS</w:t>
      </w:r>
    </w:p>
    <w:p w:rsidR="008C76E5" w:rsidRPr="001D5734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TECNICOS</w:t>
      </w:r>
    </w:p>
    <w:p w:rsidR="008C76E5" w:rsidRPr="001D5734" w:rsidRDefault="008C76E5" w:rsidP="001D2774">
      <w:pPr>
        <w:jc w:val="both"/>
        <w:rPr>
          <w:rFonts w:ascii="Helvetica" w:hAnsi="Helvetica"/>
          <w:sz w:val="22"/>
          <w:szCs w:val="22"/>
        </w:rPr>
      </w:pPr>
    </w:p>
    <w:p w:rsidR="008C76E5" w:rsidRPr="001D5734" w:rsidRDefault="008C76E5" w:rsidP="001D2774">
      <w:pPr>
        <w:jc w:val="both"/>
        <w:rPr>
          <w:rFonts w:ascii="Helvetica" w:hAnsi="Helvetica"/>
          <w:sz w:val="22"/>
          <w:szCs w:val="22"/>
        </w:rPr>
      </w:pPr>
    </w:p>
    <w:p w:rsidR="008C76E5" w:rsidRPr="001D5734" w:rsidRDefault="008C76E5" w:rsidP="001D2774">
      <w:pPr>
        <w:jc w:val="both"/>
        <w:rPr>
          <w:rFonts w:ascii="Helvetica" w:hAnsi="Helvetica"/>
          <w:sz w:val="22"/>
          <w:szCs w:val="22"/>
        </w:rPr>
      </w:pPr>
    </w:p>
    <w:p w:rsidR="00FE71E2" w:rsidRPr="001D5734" w:rsidRDefault="00FE71E2" w:rsidP="001D2774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1D5734">
        <w:rPr>
          <w:rFonts w:ascii="Helvetica" w:hAnsi="Helvetica"/>
          <w:b/>
          <w:sz w:val="22"/>
          <w:szCs w:val="22"/>
          <w:u w:val="single"/>
        </w:rPr>
        <w:t>INFORMACIÓN ECONÓMICO FINANCIERA</w:t>
      </w:r>
    </w:p>
    <w:p w:rsidR="00FE71E2" w:rsidRPr="001D5734" w:rsidRDefault="00FE71E2" w:rsidP="001D2774">
      <w:pPr>
        <w:jc w:val="both"/>
        <w:rPr>
          <w:rFonts w:ascii="Helvetica" w:hAnsi="Helvetica"/>
          <w:sz w:val="22"/>
          <w:szCs w:val="22"/>
        </w:rPr>
      </w:pPr>
    </w:p>
    <w:p w:rsidR="005A0C38" w:rsidRPr="001D5734" w:rsidRDefault="005A0C38" w:rsidP="001D2774">
      <w:pPr>
        <w:jc w:val="both"/>
        <w:rPr>
          <w:rFonts w:ascii="Helvetica" w:hAnsi="Helvetica"/>
          <w:sz w:val="22"/>
          <w:szCs w:val="22"/>
        </w:rPr>
      </w:pPr>
      <w:r w:rsidRPr="001D5734">
        <w:rPr>
          <w:rFonts w:ascii="Helvetica" w:hAnsi="Helvetica"/>
          <w:sz w:val="22"/>
          <w:szCs w:val="22"/>
        </w:rPr>
        <w:t>En cuanto al contenido económico financiero de</w:t>
      </w:r>
      <w:r w:rsidR="00FE71E2" w:rsidRPr="001D5734">
        <w:rPr>
          <w:rFonts w:ascii="Helvetica" w:hAnsi="Helvetica"/>
          <w:sz w:val="22"/>
          <w:szCs w:val="22"/>
        </w:rPr>
        <w:t xml:space="preserve"> nuestra Fundación</w:t>
      </w:r>
      <w:r w:rsidRPr="001D5734">
        <w:rPr>
          <w:rFonts w:ascii="Helvetica" w:hAnsi="Helvetica"/>
          <w:sz w:val="22"/>
          <w:szCs w:val="22"/>
        </w:rPr>
        <w:t>, destacamos por un lado el volumen de negocio y por otra las subvenciones recibidas de las distintas Administraciones Públicas:</w:t>
      </w:r>
    </w:p>
    <w:p w:rsidR="00127C27" w:rsidRPr="001D5734" w:rsidRDefault="00127C27" w:rsidP="001D2774">
      <w:pPr>
        <w:jc w:val="both"/>
        <w:rPr>
          <w:rFonts w:ascii="Helvetica" w:hAnsi="Helvetica"/>
          <w:sz w:val="22"/>
          <w:szCs w:val="22"/>
        </w:rPr>
      </w:pPr>
    </w:p>
    <w:p w:rsidR="005A0C38" w:rsidRPr="001D5734" w:rsidRDefault="005A0C38" w:rsidP="004F4D90">
      <w:pPr>
        <w:pStyle w:val="Prrafodelista"/>
        <w:numPr>
          <w:ilvl w:val="0"/>
          <w:numId w:val="7"/>
        </w:numPr>
        <w:ind w:left="142"/>
        <w:jc w:val="both"/>
        <w:rPr>
          <w:rFonts w:ascii="Helvetica" w:hAnsi="Helvetica"/>
          <w:b/>
          <w:sz w:val="22"/>
          <w:szCs w:val="22"/>
        </w:rPr>
      </w:pPr>
      <w:r w:rsidRPr="001D5734">
        <w:rPr>
          <w:rFonts w:ascii="Helvetica" w:hAnsi="Helvetica"/>
          <w:b/>
          <w:sz w:val="22"/>
          <w:szCs w:val="22"/>
        </w:rPr>
        <w:t xml:space="preserve">El </w:t>
      </w:r>
      <w:r w:rsidRPr="001D5734">
        <w:rPr>
          <w:rFonts w:ascii="Helvetica" w:eastAsia="Times New Roman" w:hAnsi="Helvetica" w:cs="Times New Roman"/>
          <w:b/>
          <w:sz w:val="22"/>
          <w:szCs w:val="22"/>
          <w:lang w:eastAsia="es-ES"/>
        </w:rPr>
        <w:t>volumen de negocio</w:t>
      </w:r>
      <w:r w:rsidRPr="001D5734">
        <w:rPr>
          <w:rFonts w:ascii="Helvetica" w:hAnsi="Helvetica"/>
          <w:b/>
          <w:sz w:val="22"/>
          <w:szCs w:val="22"/>
        </w:rPr>
        <w:t xml:space="preserve"> </w:t>
      </w:r>
      <w:r w:rsidRPr="001D5734">
        <w:rPr>
          <w:rFonts w:ascii="Helvetica" w:hAnsi="Helvetica"/>
          <w:sz w:val="22"/>
          <w:szCs w:val="22"/>
        </w:rPr>
        <w:t>del año</w:t>
      </w:r>
      <w:r w:rsidRPr="001D5734">
        <w:rPr>
          <w:rFonts w:ascii="Helvetica" w:hAnsi="Helvetica"/>
          <w:b/>
          <w:sz w:val="22"/>
          <w:szCs w:val="22"/>
        </w:rPr>
        <w:t xml:space="preserve"> 201</w:t>
      </w:r>
      <w:r w:rsidR="00FF482E" w:rsidRPr="001D5734">
        <w:rPr>
          <w:rFonts w:ascii="Helvetica" w:hAnsi="Helvetica"/>
          <w:b/>
          <w:sz w:val="22"/>
          <w:szCs w:val="22"/>
        </w:rPr>
        <w:t>9</w:t>
      </w:r>
      <w:r w:rsidRPr="001D5734">
        <w:rPr>
          <w:rFonts w:ascii="Helvetica" w:hAnsi="Helvetica"/>
          <w:b/>
          <w:sz w:val="22"/>
          <w:szCs w:val="22"/>
        </w:rPr>
        <w:t xml:space="preserve"> </w:t>
      </w:r>
      <w:r w:rsidRPr="001D5734">
        <w:rPr>
          <w:rFonts w:ascii="Helvetica" w:hAnsi="Helvetica"/>
          <w:sz w:val="22"/>
          <w:szCs w:val="22"/>
        </w:rPr>
        <w:t>fue de</w:t>
      </w:r>
      <w:r w:rsidRPr="001D5734">
        <w:rPr>
          <w:rFonts w:ascii="Helvetica" w:hAnsi="Helvetica"/>
          <w:b/>
          <w:sz w:val="22"/>
          <w:szCs w:val="22"/>
        </w:rPr>
        <w:t xml:space="preserve"> </w:t>
      </w:r>
      <w:r w:rsidR="00746D07" w:rsidRPr="001D5734">
        <w:rPr>
          <w:rFonts w:ascii="Helvetica" w:hAnsi="Helvetica"/>
          <w:b/>
          <w:sz w:val="22"/>
          <w:szCs w:val="22"/>
        </w:rPr>
        <w:t>3.</w:t>
      </w:r>
      <w:r w:rsidR="00FF482E" w:rsidRPr="001D5734">
        <w:rPr>
          <w:rFonts w:ascii="Helvetica" w:hAnsi="Helvetica"/>
          <w:b/>
          <w:sz w:val="22"/>
          <w:szCs w:val="22"/>
        </w:rPr>
        <w:t>847</w:t>
      </w:r>
      <w:r w:rsidR="00746D07" w:rsidRPr="001D5734">
        <w:rPr>
          <w:rFonts w:ascii="Helvetica" w:hAnsi="Helvetica"/>
          <w:b/>
          <w:sz w:val="22"/>
          <w:szCs w:val="22"/>
        </w:rPr>
        <w:t>.</w:t>
      </w:r>
      <w:r w:rsidR="00FF482E" w:rsidRPr="001D5734">
        <w:rPr>
          <w:rFonts w:ascii="Helvetica" w:hAnsi="Helvetica"/>
          <w:b/>
          <w:sz w:val="22"/>
          <w:szCs w:val="22"/>
        </w:rPr>
        <w:t xml:space="preserve">272 </w:t>
      </w:r>
      <w:r w:rsidRPr="001D5734">
        <w:rPr>
          <w:rFonts w:ascii="Helvetica" w:hAnsi="Helvetica"/>
          <w:b/>
          <w:sz w:val="22"/>
          <w:szCs w:val="22"/>
        </w:rPr>
        <w:t>€.</w:t>
      </w:r>
    </w:p>
    <w:p w:rsidR="004F4D90" w:rsidRPr="001D5734" w:rsidRDefault="004F4D90" w:rsidP="004F4D90">
      <w:pPr>
        <w:ind w:left="142"/>
        <w:rPr>
          <w:rFonts w:ascii="Helvetica" w:eastAsia="Times New Roman" w:hAnsi="Helvetica" w:cs="Times New Roman"/>
          <w:b/>
          <w:sz w:val="22"/>
          <w:szCs w:val="22"/>
          <w:lang w:eastAsia="es-ES"/>
        </w:rPr>
      </w:pPr>
    </w:p>
    <w:p w:rsidR="004F4D90" w:rsidRPr="001D5734" w:rsidRDefault="004F4D90" w:rsidP="004F4D90">
      <w:pPr>
        <w:pStyle w:val="Prrafodelista"/>
        <w:numPr>
          <w:ilvl w:val="0"/>
          <w:numId w:val="7"/>
        </w:numPr>
        <w:ind w:left="142"/>
        <w:rPr>
          <w:rFonts w:ascii="Helvetica" w:eastAsia="Times New Roman" w:hAnsi="Helvetica" w:cs="Times New Roman"/>
          <w:b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b/>
          <w:sz w:val="22"/>
          <w:szCs w:val="22"/>
          <w:lang w:eastAsia="es-ES"/>
        </w:rPr>
        <w:t>Subvenciones:</w:t>
      </w:r>
    </w:p>
    <w:p w:rsidR="004F4D90" w:rsidRPr="001D5734" w:rsidRDefault="004F4D90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BD359A" w:rsidRPr="001D5734" w:rsidRDefault="001D5734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>
        <w:rPr>
          <w:rFonts w:ascii="Helvetica" w:eastAsia="Times New Roman" w:hAnsi="Helvetica" w:cs="Times New Roman"/>
          <w:sz w:val="22"/>
          <w:szCs w:val="22"/>
          <w:lang w:eastAsia="es-ES"/>
        </w:rPr>
        <w:t>30.820.000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€</w:t>
      </w: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DIPUTACIÓN FORAL DE BIZKAIA [20</w:t>
      </w:r>
      <w:r w:rsidR="00D153AF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12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-202</w:t>
      </w:r>
      <w:r w:rsidR="00D153AF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3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]</w:t>
      </w:r>
    </w:p>
    <w:p w:rsidR="00BD359A" w:rsidRPr="001D5734" w:rsidRDefault="00BD359A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E90CF6" w:rsidRPr="001D5734" w:rsidRDefault="00E90CF6" w:rsidP="00E90CF6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15.500.000€ - FASE 3 [2012-2020]</w:t>
      </w:r>
    </w:p>
    <w:p w:rsidR="004F4D90" w:rsidRPr="001D5734" w:rsidRDefault="004F4D90" w:rsidP="004F4D90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15.</w:t>
      </w:r>
      <w:r w:rsidR="00E90CF6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14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0.000€ - 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F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ASE </w:t>
      </w:r>
      <w:r w:rsidR="00E90CF6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4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[201</w:t>
      </w:r>
      <w:r w:rsidR="00E90CF6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9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-202</w:t>
      </w:r>
      <w:r w:rsidR="00E90CF6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3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]</w:t>
      </w:r>
    </w:p>
    <w:p w:rsidR="004F4D90" w:rsidRPr="001D5734" w:rsidRDefault="004F4D90" w:rsidP="004F4D90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 180.000€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– BECAS FORMA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CIÓN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INTERNACIONAL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[2018-2019]</w:t>
      </w:r>
    </w:p>
    <w:p w:rsidR="00BD359A" w:rsidRPr="001D5734" w:rsidRDefault="00BD359A" w:rsidP="00BD359A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BD359A" w:rsidRPr="001D5734" w:rsidRDefault="00BD359A" w:rsidP="00BD359A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1D5734" w:rsidRDefault="001D5734" w:rsidP="00BD359A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</w:t>
      </w:r>
      <w:r w:rsidR="001D2DF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454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.</w:t>
      </w:r>
      <w:r w:rsidR="001D2DF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240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€ </w:t>
      </w: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GOBIERNO VASCO  [201</w:t>
      </w:r>
      <w:r w:rsidR="001D2DF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8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-20</w:t>
      </w:r>
      <w:r w:rsidR="001D2DF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20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]</w:t>
      </w:r>
    </w:p>
    <w:p w:rsidR="004F4D90" w:rsidRPr="001D5734" w:rsidRDefault="004F4D90" w:rsidP="001D5734">
      <w:pPr>
        <w:pStyle w:val="Prrafodelista"/>
        <w:ind w:left="1068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1D5734" w:rsidRDefault="001D5734" w:rsidP="001D5734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100.000€     DPTO. EDUCACIÓN - CONVENIO FORMATIVO </w:t>
      </w:r>
    </w:p>
    <w:p w:rsidR="004F4D90" w:rsidRPr="001D5734" w:rsidRDefault="001D5734" w:rsidP="001D5734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</w:t>
      </w:r>
      <w:r w:rsidR="002B23F2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354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.</w:t>
      </w:r>
      <w:r w:rsidR="001D2DF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240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€    DPTO. DESARROLLO ECONÓMICO, MEDIO AMBIENTE Y SOSTENIBILIDAD -– PROGRAMAS DE TECNOLOGÍA, INNOVACIÓN Y TRANSFORMACIÓN DIGITAL </w:t>
      </w:r>
    </w:p>
    <w:p w:rsidR="001D5734" w:rsidRDefault="001D5734" w:rsidP="001D5734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1D5734" w:rsidRDefault="001D5734" w:rsidP="001D5734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 </w:t>
      </w:r>
      <w:r w:rsidR="001133AA">
        <w:rPr>
          <w:rFonts w:ascii="Helvetica" w:eastAsia="Times New Roman" w:hAnsi="Helvetica" w:cs="Times New Roman"/>
          <w:sz w:val="22"/>
          <w:szCs w:val="22"/>
          <w:lang w:eastAsia="es-ES"/>
        </w:rPr>
        <w:t>245</w:t>
      </w:r>
      <w:bookmarkStart w:id="0" w:name="_GoBack"/>
      <w:bookmarkEnd w:id="0"/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.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40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8€ </w:t>
      </w: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COMISIÓN EUROPEA [2017-202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2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]</w:t>
      </w:r>
    </w:p>
    <w:p w:rsidR="004F4D90" w:rsidRPr="001D5734" w:rsidRDefault="004F4D90" w:rsidP="004F4D90">
      <w:pPr>
        <w:pStyle w:val="Prrafodelista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1D5734" w:rsidRDefault="001D5734" w:rsidP="001D5734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</w:t>
      </w:r>
      <w:r w:rsidR="001D2DF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178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.</w:t>
      </w:r>
      <w:r w:rsidR="00BD359A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950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HORIZON 2020 – PROGRAMAS DE I+D</w:t>
      </w:r>
    </w:p>
    <w:p w:rsidR="004F4D90" w:rsidRPr="001D5734" w:rsidRDefault="001D2DF0" w:rsidP="001D5734">
      <w:pPr>
        <w:pStyle w:val="Prrafodelista"/>
        <w:numPr>
          <w:ilvl w:val="0"/>
          <w:numId w:val="9"/>
        </w:num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</w:t>
      </w:r>
      <w:r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="004F4D90" w:rsidRPr="001D5734">
        <w:rPr>
          <w:rFonts w:ascii="Helvetica" w:eastAsia="Times New Roman" w:hAnsi="Helvetica" w:cs="Times New Roman"/>
          <w:sz w:val="22"/>
          <w:szCs w:val="22"/>
          <w:lang w:eastAsia="es-ES"/>
        </w:rPr>
        <w:t>66.458 ERASMUS +  - CAPACITACIÓN FORMACIÓN PROFESIONAL</w:t>
      </w:r>
    </w:p>
    <w:p w:rsidR="00F5238B" w:rsidRPr="001D5734" w:rsidRDefault="00F5238B" w:rsidP="00F5238B">
      <w:pPr>
        <w:pStyle w:val="Prrafodelista"/>
        <w:jc w:val="both"/>
        <w:rPr>
          <w:rFonts w:ascii="Helvetica" w:hAnsi="Helvetica"/>
          <w:sz w:val="22"/>
          <w:szCs w:val="22"/>
        </w:rPr>
      </w:pPr>
    </w:p>
    <w:p w:rsidR="003606FD" w:rsidRPr="001D5734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1D5734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1D5734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6F4D2A" w:rsidRPr="001D5734" w:rsidRDefault="006F4D2A" w:rsidP="001D2774">
      <w:pPr>
        <w:jc w:val="both"/>
        <w:rPr>
          <w:rFonts w:ascii="Helvetica" w:hAnsi="Helvetica"/>
          <w:sz w:val="22"/>
          <w:szCs w:val="22"/>
        </w:rPr>
      </w:pPr>
    </w:p>
    <w:sectPr w:rsidR="006F4D2A" w:rsidRPr="001D5734" w:rsidSect="008D0A43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55B" w:rsidRDefault="007D355B" w:rsidP="00E74B3B">
      <w:r>
        <w:separator/>
      </w:r>
    </w:p>
  </w:endnote>
  <w:endnote w:type="continuationSeparator" w:id="0">
    <w:p w:rsidR="007D355B" w:rsidRDefault="007D355B" w:rsidP="00E7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210186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74B3B" w:rsidRDefault="00E74B3B" w:rsidP="0027714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74B3B" w:rsidRDefault="00E74B3B" w:rsidP="00E74B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A0" w:rsidRPr="004F4D90" w:rsidRDefault="00E837A0" w:rsidP="00E837A0">
    <w:pPr>
      <w:jc w:val="both"/>
      <w:rPr>
        <w:rFonts w:ascii="Helvetica" w:hAnsi="Helvetica"/>
      </w:rPr>
    </w:pPr>
    <w:r w:rsidRPr="004F4D90">
      <w:rPr>
        <w:rFonts w:ascii="Helvetica" w:hAnsi="Helvetica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FBDD0" wp14:editId="7031B991">
              <wp:simplePos x="0" y="0"/>
              <wp:positionH relativeFrom="column">
                <wp:posOffset>-86222</wp:posOffset>
              </wp:positionH>
              <wp:positionV relativeFrom="paragraph">
                <wp:posOffset>169241</wp:posOffset>
              </wp:positionV>
              <wp:extent cx="5876014" cy="0"/>
              <wp:effectExtent l="0" t="0" r="17145" b="12700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0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E0301C" id="Conector recto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3.35pt" to="455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:rsidR="00E837A0" w:rsidRPr="004F4D90" w:rsidRDefault="00E837A0" w:rsidP="00E837A0">
    <w:pPr>
      <w:jc w:val="both"/>
      <w:rPr>
        <w:rFonts w:ascii="Helvetica" w:hAnsi="Helvetica"/>
        <w:sz w:val="16"/>
        <w:szCs w:val="16"/>
      </w:rPr>
    </w:pPr>
    <w:r w:rsidRPr="004F4D90">
      <w:rPr>
        <w:rFonts w:ascii="Helvetica" w:hAnsi="Helvetica"/>
        <w:sz w:val="16"/>
        <w:szCs w:val="16"/>
      </w:rPr>
      <w:t xml:space="preserve">Informe emitido por Inés Anitua, Directora General de Fundación AIC. </w:t>
    </w:r>
  </w:p>
  <w:p w:rsidR="00E837A0" w:rsidRPr="004F4D90" w:rsidRDefault="00E837A0" w:rsidP="00E837A0">
    <w:pPr>
      <w:jc w:val="both"/>
      <w:rPr>
        <w:rFonts w:ascii="Helvetica" w:hAnsi="Helvetica"/>
        <w:sz w:val="16"/>
        <w:szCs w:val="16"/>
      </w:rPr>
    </w:pPr>
    <w:r w:rsidRPr="004F4D90">
      <w:rPr>
        <w:rFonts w:ascii="Helvetica" w:hAnsi="Helvetica"/>
        <w:sz w:val="16"/>
        <w:szCs w:val="16"/>
      </w:rPr>
      <w:t xml:space="preserve">Fecha de </w:t>
    </w:r>
    <w:r w:rsidR="008C76E5" w:rsidRPr="004F4D90">
      <w:rPr>
        <w:rFonts w:ascii="Helvetica" w:hAnsi="Helvetica"/>
        <w:sz w:val="16"/>
        <w:szCs w:val="16"/>
      </w:rPr>
      <w:t>actualización</w:t>
    </w:r>
    <w:r w:rsidRPr="004F4D90">
      <w:rPr>
        <w:rFonts w:ascii="Helvetica" w:hAnsi="Helvetica"/>
        <w:sz w:val="16"/>
        <w:szCs w:val="16"/>
      </w:rPr>
      <w:t xml:space="preserve"> del informe</w:t>
    </w:r>
    <w:r w:rsidRPr="004F4D90">
      <w:rPr>
        <w:rFonts w:ascii="Helvetica" w:hAnsi="Helvetica"/>
        <w:sz w:val="16"/>
        <w:szCs w:val="16"/>
        <w:highlight w:val="yellow"/>
      </w:rPr>
      <w:t xml:space="preserve">: </w:t>
    </w:r>
    <w:r w:rsidR="00FF482E">
      <w:rPr>
        <w:rFonts w:ascii="Helvetica" w:hAnsi="Helvetica"/>
        <w:sz w:val="16"/>
        <w:szCs w:val="16"/>
        <w:highlight w:val="yellow"/>
      </w:rPr>
      <w:t>7</w:t>
    </w:r>
    <w:r w:rsidRPr="004F4D90">
      <w:rPr>
        <w:rFonts w:ascii="Helvetica" w:hAnsi="Helvetica"/>
        <w:sz w:val="16"/>
        <w:szCs w:val="16"/>
        <w:highlight w:val="yellow"/>
      </w:rPr>
      <w:t>/</w:t>
    </w:r>
    <w:r w:rsidR="00FF482E">
      <w:rPr>
        <w:rFonts w:ascii="Helvetica" w:hAnsi="Helvetica"/>
        <w:sz w:val="16"/>
        <w:szCs w:val="16"/>
        <w:highlight w:val="yellow"/>
      </w:rPr>
      <w:t>12</w:t>
    </w:r>
    <w:r w:rsidRPr="004F4D90">
      <w:rPr>
        <w:rFonts w:ascii="Helvetica" w:hAnsi="Helvetica"/>
        <w:sz w:val="16"/>
        <w:szCs w:val="16"/>
        <w:highlight w:val="yellow"/>
      </w:rPr>
      <w:t>/20</w:t>
    </w:r>
    <w:r w:rsidR="00FF482E">
      <w:rPr>
        <w:rFonts w:ascii="Helvetica" w:hAnsi="Helvetica"/>
        <w:sz w:val="16"/>
        <w:szCs w:val="16"/>
        <w:highlight w:val="yellow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55B" w:rsidRDefault="007D355B" w:rsidP="00E74B3B">
      <w:r>
        <w:separator/>
      </w:r>
    </w:p>
  </w:footnote>
  <w:footnote w:type="continuationSeparator" w:id="0">
    <w:p w:rsidR="007D355B" w:rsidRDefault="007D355B" w:rsidP="00E7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335"/>
    <w:multiLevelType w:val="hybridMultilevel"/>
    <w:tmpl w:val="021C67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4E4D"/>
    <w:multiLevelType w:val="hybridMultilevel"/>
    <w:tmpl w:val="60F88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2BFF"/>
    <w:multiLevelType w:val="hybridMultilevel"/>
    <w:tmpl w:val="07B880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E68"/>
    <w:multiLevelType w:val="hybridMultilevel"/>
    <w:tmpl w:val="0F8608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4969"/>
    <w:multiLevelType w:val="hybridMultilevel"/>
    <w:tmpl w:val="05A292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BB3"/>
    <w:multiLevelType w:val="hybridMultilevel"/>
    <w:tmpl w:val="7534EB4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2C6EEC"/>
    <w:multiLevelType w:val="hybridMultilevel"/>
    <w:tmpl w:val="481004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72BFE"/>
    <w:multiLevelType w:val="hybridMultilevel"/>
    <w:tmpl w:val="E938B1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EBB74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b/>
        <w:i w:val="0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95301"/>
    <w:multiLevelType w:val="hybridMultilevel"/>
    <w:tmpl w:val="26A603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38"/>
    <w:rsid w:val="000339F8"/>
    <w:rsid w:val="001133AA"/>
    <w:rsid w:val="00117C99"/>
    <w:rsid w:val="00127C27"/>
    <w:rsid w:val="00170271"/>
    <w:rsid w:val="0017361A"/>
    <w:rsid w:val="001D2774"/>
    <w:rsid w:val="001D2DF0"/>
    <w:rsid w:val="001D5734"/>
    <w:rsid w:val="001E7DFE"/>
    <w:rsid w:val="002024F9"/>
    <w:rsid w:val="0022021E"/>
    <w:rsid w:val="002A4804"/>
    <w:rsid w:val="002B23F2"/>
    <w:rsid w:val="002D30E8"/>
    <w:rsid w:val="003606FD"/>
    <w:rsid w:val="003D3E17"/>
    <w:rsid w:val="003E4514"/>
    <w:rsid w:val="0042264D"/>
    <w:rsid w:val="00432680"/>
    <w:rsid w:val="004F4D90"/>
    <w:rsid w:val="005044DC"/>
    <w:rsid w:val="00524A04"/>
    <w:rsid w:val="00524D50"/>
    <w:rsid w:val="0052652F"/>
    <w:rsid w:val="005628F7"/>
    <w:rsid w:val="005A0C38"/>
    <w:rsid w:val="005C4BAF"/>
    <w:rsid w:val="00602E5D"/>
    <w:rsid w:val="006F4D2A"/>
    <w:rsid w:val="00731050"/>
    <w:rsid w:val="00746D07"/>
    <w:rsid w:val="007A3A7D"/>
    <w:rsid w:val="007D355B"/>
    <w:rsid w:val="00832EBF"/>
    <w:rsid w:val="0086758D"/>
    <w:rsid w:val="0087093A"/>
    <w:rsid w:val="008C76E5"/>
    <w:rsid w:val="008D0A43"/>
    <w:rsid w:val="008F6D46"/>
    <w:rsid w:val="00974A55"/>
    <w:rsid w:val="00981CDE"/>
    <w:rsid w:val="009958CF"/>
    <w:rsid w:val="00A27D6E"/>
    <w:rsid w:val="00A469C2"/>
    <w:rsid w:val="00AA3CB9"/>
    <w:rsid w:val="00B72E91"/>
    <w:rsid w:val="00B75302"/>
    <w:rsid w:val="00BD359A"/>
    <w:rsid w:val="00CF05A7"/>
    <w:rsid w:val="00D153AF"/>
    <w:rsid w:val="00D34323"/>
    <w:rsid w:val="00D75676"/>
    <w:rsid w:val="00E74B3B"/>
    <w:rsid w:val="00E837A0"/>
    <w:rsid w:val="00E87A0D"/>
    <w:rsid w:val="00E90CF6"/>
    <w:rsid w:val="00EA4D5F"/>
    <w:rsid w:val="00ED00F5"/>
    <w:rsid w:val="00F2449A"/>
    <w:rsid w:val="00F5238B"/>
    <w:rsid w:val="00F606E6"/>
    <w:rsid w:val="00FE71E2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FA3"/>
  <w15:chartTrackingRefBased/>
  <w15:docId w15:val="{E8270794-477B-6849-A5BE-2D9CAE7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7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74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B3B"/>
  </w:style>
  <w:style w:type="character" w:styleId="Nmerodepgina">
    <w:name w:val="page number"/>
    <w:basedOn w:val="Fuentedeprrafopredeter"/>
    <w:uiPriority w:val="99"/>
    <w:semiHidden/>
    <w:unhideWhenUsed/>
    <w:rsid w:val="00E74B3B"/>
  </w:style>
  <w:style w:type="paragraph" w:styleId="Textodeglobo">
    <w:name w:val="Balloon Text"/>
    <w:basedOn w:val="Normal"/>
    <w:link w:val="TextodegloboCar"/>
    <w:uiPriority w:val="99"/>
    <w:semiHidden/>
    <w:unhideWhenUsed/>
    <w:rsid w:val="00ED0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F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37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7A0"/>
  </w:style>
  <w:style w:type="character" w:styleId="Hipervnculo">
    <w:name w:val="Hyperlink"/>
    <w:basedOn w:val="Fuentedeprrafopredeter"/>
    <w:uiPriority w:val="99"/>
    <w:semiHidden/>
    <w:unhideWhenUsed/>
    <w:rsid w:val="008F6D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776</Words>
  <Characters>5340</Characters>
  <Application>Microsoft Office Word</Application>
  <DocSecurity>0</DocSecurity>
  <Lines>184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cp:lastPrinted>2019-04-30T13:55:00Z</cp:lastPrinted>
  <dcterms:created xsi:type="dcterms:W3CDTF">2022-12-07T14:57:00Z</dcterms:created>
  <dcterms:modified xsi:type="dcterms:W3CDTF">2022-12-07T15:22:00Z</dcterms:modified>
</cp:coreProperties>
</file>